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FF2104B" w14:textId="01C8967B" w:rsidR="00915CCB" w:rsidRDefault="00872932" w:rsidP="004E0068">
      <w:pPr>
        <w:jc w:val="center"/>
      </w:pPr>
      <w:r w:rsidRPr="00915CCB">
        <w:rPr>
          <w:noProof/>
          <w:lang w:eastAsia="en-AU"/>
        </w:rPr>
        <w:drawing>
          <wp:anchor distT="0" distB="0" distL="114300" distR="114300" simplePos="0" relativeHeight="251660288" behindDoc="0" locked="0" layoutInCell="1" allowOverlap="1" wp14:anchorId="770738DB" wp14:editId="38C3078F">
            <wp:simplePos x="0" y="0"/>
            <wp:positionH relativeFrom="margin">
              <wp:align>left</wp:align>
            </wp:positionH>
            <wp:positionV relativeFrom="paragraph">
              <wp:posOffset>0</wp:posOffset>
            </wp:positionV>
            <wp:extent cx="4997450" cy="1216660"/>
            <wp:effectExtent l="0" t="0" r="0" b="2540"/>
            <wp:wrapSquare wrapText="bothSides"/>
            <wp:docPr id="5" name="Picture 5" descr="G:\My Drive\All Polio Australia Folders\Marketing and Campaigns\Polio Awareness Month\2021 Polio Awareness Month\Web Images\2021 Polio Awareness Month Banner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y Drive\All Polio Australia Folders\Marketing and Campaigns\Polio Awareness Month\2021 Polio Awareness Month\Web Images\2021 Polio Awareness Month Banner (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997450" cy="1216660"/>
                    </a:xfrm>
                    <a:prstGeom prst="rect">
                      <a:avLst/>
                    </a:prstGeom>
                    <a:noFill/>
                    <a:ln>
                      <a:noFill/>
                    </a:ln>
                  </pic:spPr>
                </pic:pic>
              </a:graphicData>
            </a:graphic>
            <wp14:sizeRelH relativeFrom="margin">
              <wp14:pctWidth>0</wp14:pctWidth>
            </wp14:sizeRelH>
          </wp:anchor>
        </w:drawing>
      </w:r>
      <w:r w:rsidR="004F73FB">
        <w:rPr>
          <w:noProof/>
          <w:lang w:eastAsia="en-AU"/>
        </w:rPr>
        <w:drawing>
          <wp:anchor distT="0" distB="0" distL="114300" distR="114300" simplePos="0" relativeHeight="251661312" behindDoc="0" locked="0" layoutInCell="1" allowOverlap="1" wp14:anchorId="658C1FC6" wp14:editId="074199A5">
            <wp:simplePos x="0" y="0"/>
            <wp:positionH relativeFrom="column">
              <wp:posOffset>5162550</wp:posOffset>
            </wp:positionH>
            <wp:positionV relativeFrom="paragraph">
              <wp:posOffset>114300</wp:posOffset>
            </wp:positionV>
            <wp:extent cx="842400" cy="106920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cstate="print">
                      <a:extLst>
                        <a:ext uri="{28A0092B-C50C-407E-A947-70E740481C1C}">
                          <a14:useLocalDpi xmlns:a14="http://schemas.microsoft.com/office/drawing/2010/main" val="0"/>
                        </a:ext>
                      </a:extLst>
                    </a:blip>
                    <a:stretch>
                      <a:fillRect/>
                    </a:stretch>
                  </pic:blipFill>
                  <pic:spPr>
                    <a:xfrm>
                      <a:off x="0" y="0"/>
                      <a:ext cx="842400" cy="1069200"/>
                    </a:xfrm>
                    <a:prstGeom prst="rect">
                      <a:avLst/>
                    </a:prstGeom>
                  </pic:spPr>
                </pic:pic>
              </a:graphicData>
            </a:graphic>
            <wp14:sizeRelH relativeFrom="margin">
              <wp14:pctWidth>0</wp14:pctWidth>
            </wp14:sizeRelH>
            <wp14:sizeRelV relativeFrom="margin">
              <wp14:pctHeight>0</wp14:pctHeight>
            </wp14:sizeRelV>
          </wp:anchor>
        </w:drawing>
      </w:r>
    </w:p>
    <w:p w14:paraId="5467CA89" w14:textId="77777777" w:rsidR="00251E32" w:rsidRPr="004E0068" w:rsidRDefault="00251E32" w:rsidP="004E0068">
      <w:pPr>
        <w:pStyle w:val="NoSpacing"/>
        <w:rPr>
          <w:b/>
          <w:bCs/>
          <w:sz w:val="28"/>
          <w:szCs w:val="28"/>
        </w:rPr>
      </w:pPr>
      <w:r w:rsidRPr="004E0068">
        <w:rPr>
          <w:b/>
          <w:bCs/>
          <w:sz w:val="28"/>
          <w:szCs w:val="28"/>
        </w:rPr>
        <w:t>Polio – almost gone, but far from forgotten</w:t>
      </w:r>
    </w:p>
    <w:p w14:paraId="2CD1D9F0" w14:textId="0D55985F" w:rsidR="00251E32" w:rsidRDefault="00251E32" w:rsidP="004E0068">
      <w:pPr>
        <w:pStyle w:val="NoSpacing"/>
        <w:rPr>
          <w:sz w:val="20"/>
        </w:rPr>
      </w:pPr>
      <w:r w:rsidRPr="00251E32">
        <w:rPr>
          <w:sz w:val="20"/>
        </w:rPr>
        <w:t xml:space="preserve">World Polio Day is an opportunity to remind Australia, and the world, that polio eradication is within our sights. It’s also a fitting time to remember that thousands of Australians are living with polio’s late effects. </w:t>
      </w:r>
    </w:p>
    <w:p w14:paraId="27C33A46" w14:textId="77777777" w:rsidR="004E0068" w:rsidRPr="004E0068" w:rsidRDefault="004E0068" w:rsidP="004E0068">
      <w:pPr>
        <w:pStyle w:val="NoSpacing"/>
        <w:rPr>
          <w:sz w:val="16"/>
          <w:szCs w:val="16"/>
        </w:rPr>
      </w:pPr>
    </w:p>
    <w:p w14:paraId="09A2A2CF" w14:textId="0A7E1D05" w:rsidR="00251E32" w:rsidRDefault="00251E32" w:rsidP="004E0068">
      <w:pPr>
        <w:pStyle w:val="NoSpacing"/>
        <w:rPr>
          <w:sz w:val="20"/>
        </w:rPr>
      </w:pPr>
      <w:r w:rsidRPr="00251E32">
        <w:rPr>
          <w:sz w:val="20"/>
        </w:rPr>
        <w:t>While the virus may be a thing of the past in Australia, polio survivors want to remind you that “We’re Still Here!”</w:t>
      </w:r>
    </w:p>
    <w:p w14:paraId="232C0549" w14:textId="77777777" w:rsidR="004E0068" w:rsidRPr="00251E32" w:rsidRDefault="004E0068" w:rsidP="004E0068">
      <w:pPr>
        <w:pStyle w:val="NoSpacing"/>
        <w:rPr>
          <w:sz w:val="20"/>
        </w:rPr>
      </w:pPr>
    </w:p>
    <w:p w14:paraId="3F4C91C7" w14:textId="1D9F8726" w:rsidR="00251E32" w:rsidRPr="00BB1993" w:rsidRDefault="00251E32" w:rsidP="004E0068">
      <w:pPr>
        <w:pStyle w:val="NoSpacing"/>
        <w:rPr>
          <w:i/>
          <w:iCs/>
          <w:color w:val="2E74B5" w:themeColor="accent1" w:themeShade="BF"/>
          <w:sz w:val="20"/>
        </w:rPr>
      </w:pPr>
      <w:r w:rsidRPr="00BB1993">
        <w:rPr>
          <w:i/>
          <w:iCs/>
          <w:color w:val="2E74B5" w:themeColor="accent1" w:themeShade="BF"/>
          <w:sz w:val="20"/>
        </w:rPr>
        <w:t xml:space="preserve">As part of </w:t>
      </w:r>
      <w:r w:rsidR="00732D95" w:rsidRPr="00BB1993">
        <w:rPr>
          <w:i/>
          <w:iCs/>
          <w:color w:val="2E74B5" w:themeColor="accent1" w:themeShade="BF"/>
          <w:sz w:val="20"/>
        </w:rPr>
        <w:t>W</w:t>
      </w:r>
      <w:r w:rsidRPr="00BB1993">
        <w:rPr>
          <w:i/>
          <w:iCs/>
          <w:color w:val="2E74B5" w:themeColor="accent1" w:themeShade="BF"/>
          <w:sz w:val="20"/>
        </w:rPr>
        <w:t>orld Polio Day</w:t>
      </w:r>
      <w:r w:rsidR="00732D95" w:rsidRPr="00BB1993">
        <w:rPr>
          <w:i/>
          <w:iCs/>
          <w:color w:val="2E74B5" w:themeColor="accent1" w:themeShade="BF"/>
          <w:sz w:val="20"/>
        </w:rPr>
        <w:t xml:space="preserve">, the Rotary Club of Heidelberg and the </w:t>
      </w:r>
      <w:r w:rsidRPr="00BB1993">
        <w:rPr>
          <w:i/>
          <w:iCs/>
          <w:color w:val="2E74B5" w:themeColor="accent1" w:themeShade="BF"/>
          <w:sz w:val="20"/>
        </w:rPr>
        <w:t>Rotary District 9790</w:t>
      </w:r>
      <w:r w:rsidR="00732D95" w:rsidRPr="00BB1993">
        <w:rPr>
          <w:i/>
          <w:iCs/>
          <w:color w:val="2E74B5" w:themeColor="accent1" w:themeShade="BF"/>
          <w:sz w:val="20"/>
        </w:rPr>
        <w:t xml:space="preserve"> Foundation team invites to join an online meeting, via Zoom, on </w:t>
      </w:r>
      <w:r w:rsidR="004F73FB" w:rsidRPr="00BB1993">
        <w:rPr>
          <w:i/>
          <w:iCs/>
          <w:color w:val="2E74B5" w:themeColor="accent1" w:themeShade="BF"/>
          <w:sz w:val="20"/>
        </w:rPr>
        <w:t xml:space="preserve">Monday 25 October at 1.00 pm. </w:t>
      </w:r>
      <w:r w:rsidR="00732D95" w:rsidRPr="00BB1993">
        <w:rPr>
          <w:i/>
          <w:iCs/>
          <w:color w:val="2E74B5" w:themeColor="accent1" w:themeShade="BF"/>
          <w:sz w:val="20"/>
        </w:rPr>
        <w:t>The meeting will hear from</w:t>
      </w:r>
      <w:r w:rsidRPr="00BB1993">
        <w:rPr>
          <w:i/>
          <w:iCs/>
          <w:color w:val="2E74B5" w:themeColor="accent1" w:themeShade="BF"/>
          <w:sz w:val="20"/>
        </w:rPr>
        <w:t xml:space="preserve"> Gillian Thomas and Stephanie </w:t>
      </w:r>
      <w:proofErr w:type="spellStart"/>
      <w:r w:rsidRPr="00BB1993">
        <w:rPr>
          <w:i/>
          <w:iCs/>
          <w:color w:val="2E74B5" w:themeColor="accent1" w:themeShade="BF"/>
          <w:sz w:val="20"/>
        </w:rPr>
        <w:t>Cantrill</w:t>
      </w:r>
      <w:proofErr w:type="spellEnd"/>
      <w:r w:rsidRPr="00BB1993">
        <w:rPr>
          <w:i/>
          <w:iCs/>
          <w:color w:val="2E74B5" w:themeColor="accent1" w:themeShade="BF"/>
          <w:sz w:val="20"/>
        </w:rPr>
        <w:t xml:space="preserve"> </w:t>
      </w:r>
      <w:r w:rsidR="00732D95" w:rsidRPr="00BB1993">
        <w:rPr>
          <w:i/>
          <w:iCs/>
          <w:color w:val="2E74B5" w:themeColor="accent1" w:themeShade="BF"/>
          <w:sz w:val="20"/>
        </w:rPr>
        <w:t xml:space="preserve">from Polio Australia </w:t>
      </w:r>
      <w:r w:rsidRPr="00BB1993">
        <w:rPr>
          <w:i/>
          <w:iCs/>
          <w:color w:val="2E74B5" w:themeColor="accent1" w:themeShade="BF"/>
          <w:sz w:val="20"/>
        </w:rPr>
        <w:t xml:space="preserve">on </w:t>
      </w:r>
      <w:r w:rsidR="00732D95" w:rsidRPr="00BB1993">
        <w:rPr>
          <w:i/>
          <w:iCs/>
          <w:color w:val="2E74B5" w:themeColor="accent1" w:themeShade="BF"/>
          <w:sz w:val="20"/>
        </w:rPr>
        <w:t>l</w:t>
      </w:r>
      <w:r w:rsidRPr="00BB1993">
        <w:rPr>
          <w:i/>
          <w:iCs/>
          <w:color w:val="2E74B5" w:themeColor="accent1" w:themeShade="BF"/>
          <w:sz w:val="20"/>
        </w:rPr>
        <w:t xml:space="preserve">ate </w:t>
      </w:r>
      <w:r w:rsidR="00732D95" w:rsidRPr="00BB1993">
        <w:rPr>
          <w:i/>
          <w:iCs/>
          <w:color w:val="2E74B5" w:themeColor="accent1" w:themeShade="BF"/>
          <w:sz w:val="20"/>
        </w:rPr>
        <w:t>e</w:t>
      </w:r>
      <w:r w:rsidRPr="00BB1993">
        <w:rPr>
          <w:i/>
          <w:iCs/>
          <w:color w:val="2E74B5" w:themeColor="accent1" w:themeShade="BF"/>
          <w:sz w:val="20"/>
        </w:rPr>
        <w:t xml:space="preserve">ffects of </w:t>
      </w:r>
      <w:r w:rsidR="00732D95" w:rsidRPr="00BB1993">
        <w:rPr>
          <w:i/>
          <w:iCs/>
          <w:color w:val="2E74B5" w:themeColor="accent1" w:themeShade="BF"/>
          <w:sz w:val="20"/>
        </w:rPr>
        <w:t>p</w:t>
      </w:r>
      <w:r w:rsidRPr="00BB1993">
        <w:rPr>
          <w:i/>
          <w:iCs/>
          <w:color w:val="2E74B5" w:themeColor="accent1" w:themeShade="BF"/>
          <w:sz w:val="20"/>
        </w:rPr>
        <w:t>olio and the work of Polio Australia.</w:t>
      </w:r>
    </w:p>
    <w:p w14:paraId="77814A11" w14:textId="77777777" w:rsidR="00F0437E" w:rsidRPr="00251E32" w:rsidRDefault="00915CCB" w:rsidP="004E0068">
      <w:pPr>
        <w:pStyle w:val="NoSpacing"/>
        <w:rPr>
          <w:sz w:val="20"/>
        </w:rPr>
      </w:pPr>
      <w:r w:rsidRPr="00251E32">
        <w:rPr>
          <w:noProof/>
          <w:sz w:val="20"/>
          <w:lang w:eastAsia="en-AU"/>
        </w:rPr>
        <w:drawing>
          <wp:anchor distT="0" distB="0" distL="114300" distR="114300" simplePos="0" relativeHeight="251658240" behindDoc="0" locked="0" layoutInCell="1" allowOverlap="1" wp14:anchorId="5992C71B" wp14:editId="6EED30F2">
            <wp:simplePos x="0" y="0"/>
            <wp:positionH relativeFrom="margin">
              <wp:align>left</wp:align>
            </wp:positionH>
            <wp:positionV relativeFrom="paragraph">
              <wp:posOffset>281940</wp:posOffset>
            </wp:positionV>
            <wp:extent cx="1633220" cy="1083310"/>
            <wp:effectExtent l="0" t="0" r="5080" b="2540"/>
            <wp:wrapThrough wrapText="bothSides">
              <wp:wrapPolygon edited="0">
                <wp:start x="0" y="0"/>
                <wp:lineTo x="0" y="21271"/>
                <wp:lineTo x="21415" y="21271"/>
                <wp:lineTo x="21415" y="0"/>
                <wp:lineTo x="0" y="0"/>
              </wp:wrapPolygon>
            </wp:wrapThrough>
            <wp:docPr id="1" name="Picture 1" descr="G:\My Drive\All Polio Australia Folders\Photos\Gillian 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y Drive\All Polio Australia Folders\Photos\Gillian 4.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633220" cy="10833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6037905" w14:textId="77777777" w:rsidR="00D631B1" w:rsidRPr="004E0068" w:rsidRDefault="00D631B1" w:rsidP="004E0068">
      <w:pPr>
        <w:pStyle w:val="NoSpacing"/>
        <w:rPr>
          <w:b/>
          <w:bCs/>
        </w:rPr>
      </w:pPr>
      <w:r w:rsidRPr="004E0068">
        <w:rPr>
          <w:b/>
          <w:bCs/>
        </w:rPr>
        <w:t>Gillian Thomas</w:t>
      </w:r>
    </w:p>
    <w:p w14:paraId="3E467E9F" w14:textId="77777777" w:rsidR="00D631B1" w:rsidRPr="004E0068" w:rsidRDefault="00D631B1" w:rsidP="004E0068">
      <w:pPr>
        <w:pStyle w:val="NoSpacing"/>
        <w:rPr>
          <w:b/>
          <w:bCs/>
        </w:rPr>
      </w:pPr>
      <w:r w:rsidRPr="004E0068">
        <w:rPr>
          <w:b/>
          <w:bCs/>
        </w:rPr>
        <w:t>President, Polio Australia</w:t>
      </w:r>
    </w:p>
    <w:p w14:paraId="31747061" w14:textId="04FAA681" w:rsidR="00D631B1" w:rsidRPr="00251E32" w:rsidRDefault="00D631B1" w:rsidP="004E0068">
      <w:pPr>
        <w:pStyle w:val="NoSpacing"/>
        <w:rPr>
          <w:sz w:val="20"/>
        </w:rPr>
      </w:pPr>
      <w:r w:rsidRPr="00251E32">
        <w:rPr>
          <w:sz w:val="20"/>
        </w:rPr>
        <w:t xml:space="preserve">Gillian Thomas OAM is currently President of both </w:t>
      </w:r>
      <w:r w:rsidR="00732D95">
        <w:rPr>
          <w:sz w:val="20"/>
        </w:rPr>
        <w:t xml:space="preserve">Polio NSW and Polio Australia. </w:t>
      </w:r>
      <w:r w:rsidR="004E0068">
        <w:rPr>
          <w:sz w:val="20"/>
        </w:rPr>
        <w:t>She</w:t>
      </w:r>
      <w:r w:rsidRPr="00251E32">
        <w:rPr>
          <w:sz w:val="20"/>
        </w:rPr>
        <w:t xml:space="preserve"> contracted polio</w:t>
      </w:r>
      <w:r w:rsidR="004E0068">
        <w:rPr>
          <w:sz w:val="20"/>
        </w:rPr>
        <w:t xml:space="preserve"> as a baby</w:t>
      </w:r>
      <w:r w:rsidRPr="00251E32">
        <w:rPr>
          <w:sz w:val="20"/>
        </w:rPr>
        <w:t xml:space="preserve"> in 1950</w:t>
      </w:r>
      <w:r w:rsidR="004E0068">
        <w:rPr>
          <w:sz w:val="20"/>
        </w:rPr>
        <w:t xml:space="preserve"> wh</w:t>
      </w:r>
      <w:r w:rsidRPr="00251E32">
        <w:rPr>
          <w:sz w:val="20"/>
        </w:rPr>
        <w:t>ich resulted in both legs and one arm being paralysed. Nevertheless, she learnt to walk with the aid of callipers. With the onset of the late effects of polio some 30 years ago, her “good” right arm has become increasingly weak while her mobility has also considerably decreased. Gillian now uses a wheelchair – but says that she is enabled by it, not confined by it! Gillian has received recognition of her work for polio survivors being awarded an OAM in 2020.</w:t>
      </w:r>
    </w:p>
    <w:p w14:paraId="5B08122D" w14:textId="77777777" w:rsidR="00915CCB" w:rsidRPr="00251E32" w:rsidRDefault="00915CCB" w:rsidP="004E0068">
      <w:pPr>
        <w:pStyle w:val="NoSpacing"/>
        <w:rPr>
          <w:sz w:val="20"/>
        </w:rPr>
      </w:pPr>
    </w:p>
    <w:p w14:paraId="5FAE397D" w14:textId="77777777" w:rsidR="00915CCB" w:rsidRPr="004E0068" w:rsidRDefault="00915CCB" w:rsidP="004E0068">
      <w:pPr>
        <w:pStyle w:val="NoSpacing"/>
        <w:rPr>
          <w:b/>
          <w:bCs/>
        </w:rPr>
      </w:pPr>
      <w:r w:rsidRPr="004E0068">
        <w:rPr>
          <w:b/>
          <w:bCs/>
          <w:noProof/>
          <w:lang w:eastAsia="en-AU"/>
        </w:rPr>
        <w:drawing>
          <wp:anchor distT="0" distB="0" distL="114300" distR="114300" simplePos="0" relativeHeight="251659264" behindDoc="0" locked="0" layoutInCell="1" allowOverlap="1" wp14:anchorId="1C7BA176" wp14:editId="4DEDF4EC">
            <wp:simplePos x="0" y="0"/>
            <wp:positionH relativeFrom="margin">
              <wp:align>left</wp:align>
            </wp:positionH>
            <wp:positionV relativeFrom="paragraph">
              <wp:posOffset>8890</wp:posOffset>
            </wp:positionV>
            <wp:extent cx="1621155" cy="121920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21155" cy="1219200"/>
                    </a:xfrm>
                    <a:prstGeom prst="rect">
                      <a:avLst/>
                    </a:prstGeom>
                    <a:noFill/>
                  </pic:spPr>
                </pic:pic>
              </a:graphicData>
            </a:graphic>
            <wp14:sizeRelH relativeFrom="page">
              <wp14:pctWidth>0</wp14:pctWidth>
            </wp14:sizeRelH>
            <wp14:sizeRelV relativeFrom="page">
              <wp14:pctHeight>0</wp14:pctHeight>
            </wp14:sizeRelV>
          </wp:anchor>
        </w:drawing>
      </w:r>
      <w:r w:rsidRPr="004E0068">
        <w:rPr>
          <w:b/>
          <w:bCs/>
        </w:rPr>
        <w:t>Stephanie Cantrill</w:t>
      </w:r>
    </w:p>
    <w:p w14:paraId="39E054E4" w14:textId="77777777" w:rsidR="00915CCB" w:rsidRPr="004E0068" w:rsidRDefault="00915CCB" w:rsidP="004E0068">
      <w:pPr>
        <w:pStyle w:val="NoSpacing"/>
        <w:rPr>
          <w:b/>
          <w:bCs/>
        </w:rPr>
      </w:pPr>
      <w:r w:rsidRPr="004E0068">
        <w:rPr>
          <w:b/>
          <w:bCs/>
        </w:rPr>
        <w:t>Community Programs Manager, Polio Australia</w:t>
      </w:r>
    </w:p>
    <w:p w14:paraId="6E25788E" w14:textId="77777777" w:rsidR="00D631B1" w:rsidRPr="004E0068" w:rsidRDefault="00D631B1" w:rsidP="004E0068">
      <w:pPr>
        <w:pStyle w:val="NoSpacing"/>
        <w:rPr>
          <w:sz w:val="16"/>
          <w:szCs w:val="16"/>
        </w:rPr>
      </w:pPr>
    </w:p>
    <w:p w14:paraId="2E8ED599" w14:textId="6D5A8330" w:rsidR="00D631B1" w:rsidRDefault="00D631B1" w:rsidP="004E0068">
      <w:pPr>
        <w:pStyle w:val="NoSpacing"/>
        <w:rPr>
          <w:sz w:val="20"/>
        </w:rPr>
      </w:pPr>
      <w:r w:rsidRPr="00251E32">
        <w:rPr>
          <w:sz w:val="20"/>
        </w:rPr>
        <w:t>Steph</w:t>
      </w:r>
      <w:r w:rsidR="00732D95">
        <w:rPr>
          <w:sz w:val="20"/>
        </w:rPr>
        <w:t>,</w:t>
      </w:r>
      <w:r w:rsidRPr="00251E32">
        <w:rPr>
          <w:sz w:val="20"/>
        </w:rPr>
        <w:t xml:space="preserve"> an Occupational Therapist</w:t>
      </w:r>
      <w:r w:rsidR="00732D95">
        <w:rPr>
          <w:sz w:val="20"/>
        </w:rPr>
        <w:t>,</w:t>
      </w:r>
      <w:r w:rsidRPr="00251E32">
        <w:rPr>
          <w:sz w:val="20"/>
        </w:rPr>
        <w:t xml:space="preserve"> has been working with Polio Australia since 2018. She lived and worked for a community development project in India for four years</w:t>
      </w:r>
      <w:r w:rsidR="00732D95">
        <w:rPr>
          <w:sz w:val="20"/>
        </w:rPr>
        <w:t xml:space="preserve"> where</w:t>
      </w:r>
      <w:r w:rsidRPr="00251E32">
        <w:rPr>
          <w:sz w:val="20"/>
        </w:rPr>
        <w:t xml:space="preserve"> she first met people with disability from polio. Steph’s role with Polio Australia is to provide information, resources and connection for the polio community across the country</w:t>
      </w:r>
      <w:r w:rsidR="00C86CD3" w:rsidRPr="00251E32">
        <w:rPr>
          <w:sz w:val="20"/>
        </w:rPr>
        <w:t xml:space="preserve"> – which, due to the emergence of a different virus, has been entirely online or telephone-based since early 2020. Steph loves helping people access the information or health services they need to manage their condition as best they can.</w:t>
      </w:r>
    </w:p>
    <w:p w14:paraId="419D31E1" w14:textId="2A4540D9" w:rsidR="004F73FB" w:rsidRDefault="004F73FB" w:rsidP="00872932">
      <w:pPr>
        <w:pStyle w:val="NoSpacing"/>
      </w:pPr>
    </w:p>
    <w:p w14:paraId="3B6BB9AD" w14:textId="5912D9F4" w:rsidR="00872932" w:rsidRPr="004F73FB" w:rsidRDefault="004F73FB" w:rsidP="00872932">
      <w:pPr>
        <w:pStyle w:val="NoSpacing"/>
        <w:jc w:val="center"/>
        <w:rPr>
          <w:sz w:val="20"/>
          <w:szCs w:val="20"/>
        </w:rPr>
      </w:pPr>
      <w:r w:rsidRPr="00872932">
        <w:rPr>
          <w:b/>
          <w:bCs/>
        </w:rPr>
        <w:t>ZOOM LOG IN</w:t>
      </w:r>
      <w:r w:rsidR="00872932">
        <w:rPr>
          <w:b/>
          <w:bCs/>
        </w:rPr>
        <w:t xml:space="preserve"> </w:t>
      </w:r>
      <w:r w:rsidR="00872932">
        <w:rPr>
          <w:i/>
          <w:iCs/>
        </w:rPr>
        <w:t xml:space="preserve">before 1.00pm </w:t>
      </w:r>
      <w:r w:rsidR="00872932">
        <w:rPr>
          <w:b/>
          <w:bCs/>
          <w:i/>
          <w:iCs/>
        </w:rPr>
        <w:t>MONDAY 25 OCTOBER</w:t>
      </w:r>
      <w:r w:rsidR="00872932">
        <w:rPr>
          <w:i/>
          <w:iCs/>
        </w:rPr>
        <w:t xml:space="preserve">  </w:t>
      </w:r>
      <w:r w:rsidR="00872932">
        <w:rPr>
          <w:b/>
          <w:bCs/>
        </w:rPr>
        <w:t xml:space="preserve">        </w:t>
      </w:r>
      <w:hyperlink r:id="rId9" w:history="1">
        <w:r w:rsidR="00872932" w:rsidRPr="004F73FB">
          <w:rPr>
            <w:rStyle w:val="Hyperlink"/>
            <w:sz w:val="20"/>
            <w:szCs w:val="20"/>
          </w:rPr>
          <w:t>https://zoom.us/j/559962964?pwd=SVpTSVZ2RnhkVHNrQmJqN2NwUlU1Zz09</w:t>
        </w:r>
      </w:hyperlink>
    </w:p>
    <w:p w14:paraId="4467BBFA" w14:textId="284E9A2C" w:rsidR="00D717CB" w:rsidRPr="00BB1993" w:rsidRDefault="000A6074" w:rsidP="00872932">
      <w:pPr>
        <w:pStyle w:val="NoSpacing"/>
        <w:jc w:val="center"/>
        <w:rPr>
          <w:i/>
          <w:iCs/>
          <w:sz w:val="20"/>
          <w:szCs w:val="20"/>
        </w:rPr>
      </w:pPr>
      <w:r w:rsidRPr="000A6074">
        <w:rPr>
          <w:i/>
          <w:iCs/>
          <w:sz w:val="20"/>
          <w:szCs w:val="20"/>
        </w:rPr>
        <w:t>Or</w:t>
      </w:r>
      <w:r>
        <w:rPr>
          <w:sz w:val="20"/>
          <w:szCs w:val="20"/>
        </w:rPr>
        <w:t xml:space="preserve"> </w:t>
      </w:r>
      <w:r w:rsidR="00BB1993" w:rsidRPr="00BB1993">
        <w:rPr>
          <w:sz w:val="20"/>
          <w:szCs w:val="20"/>
        </w:rPr>
        <w:t>Meeting ID: 559 962 964</w:t>
      </w:r>
      <w:r w:rsidR="00EB661E">
        <w:rPr>
          <w:sz w:val="20"/>
          <w:szCs w:val="20"/>
        </w:rPr>
        <w:t xml:space="preserve"> </w:t>
      </w:r>
      <w:r w:rsidR="00EB661E" w:rsidRPr="000A6074">
        <w:rPr>
          <w:i/>
          <w:iCs/>
          <w:sz w:val="20"/>
          <w:szCs w:val="20"/>
        </w:rPr>
        <w:t xml:space="preserve"> </w:t>
      </w:r>
      <w:r w:rsidRPr="000A6074">
        <w:rPr>
          <w:i/>
          <w:iCs/>
          <w:sz w:val="20"/>
          <w:szCs w:val="20"/>
        </w:rPr>
        <w:t>and</w:t>
      </w:r>
      <w:r w:rsidR="00BB1993" w:rsidRPr="00BB1993">
        <w:rPr>
          <w:sz w:val="20"/>
          <w:szCs w:val="20"/>
        </w:rPr>
        <w:t xml:space="preserve"> </w:t>
      </w:r>
      <w:r w:rsidR="00BB1993" w:rsidRPr="00BB1993">
        <w:rPr>
          <w:sz w:val="20"/>
          <w:szCs w:val="20"/>
        </w:rPr>
        <w:t>Pass</w:t>
      </w:r>
      <w:r>
        <w:rPr>
          <w:sz w:val="20"/>
          <w:szCs w:val="20"/>
        </w:rPr>
        <w:t>code</w:t>
      </w:r>
      <w:r w:rsidR="00BB1993" w:rsidRPr="00BB1993">
        <w:rPr>
          <w:sz w:val="20"/>
          <w:szCs w:val="20"/>
        </w:rPr>
        <w:t>: 9fQG9A</w:t>
      </w:r>
    </w:p>
    <w:p w14:paraId="445801DC" w14:textId="16F2E404" w:rsidR="00D717CB" w:rsidRDefault="00872932">
      <w:pPr>
        <w:rPr>
          <w:sz w:val="20"/>
        </w:rPr>
      </w:pPr>
      <w:bookmarkStart w:id="0" w:name="_GoBack"/>
      <w:bookmarkEnd w:id="0"/>
      <w:r w:rsidRPr="00872932">
        <w:rPr>
          <w:i/>
          <w:iCs/>
          <w:noProof/>
          <w:sz w:val="20"/>
          <w:szCs w:val="20"/>
        </w:rPr>
        <w:drawing>
          <wp:anchor distT="0" distB="0" distL="114300" distR="114300" simplePos="0" relativeHeight="251662336" behindDoc="0" locked="0" layoutInCell="1" allowOverlap="1" wp14:anchorId="60D33618" wp14:editId="5FC5890C">
            <wp:simplePos x="0" y="0"/>
            <wp:positionH relativeFrom="margin">
              <wp:align>center</wp:align>
            </wp:positionH>
            <wp:positionV relativeFrom="paragraph">
              <wp:posOffset>168910</wp:posOffset>
            </wp:positionV>
            <wp:extent cx="4766400" cy="716400"/>
            <wp:effectExtent l="0" t="0" r="0" b="762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766400" cy="716400"/>
                    </a:xfrm>
                    <a:prstGeom prst="rect">
                      <a:avLst/>
                    </a:prstGeom>
                  </pic:spPr>
                </pic:pic>
              </a:graphicData>
            </a:graphic>
            <wp14:sizeRelH relativeFrom="margin">
              <wp14:pctWidth>0</wp14:pctWidth>
            </wp14:sizeRelH>
            <wp14:sizeRelV relativeFrom="margin">
              <wp14:pctHeight>0</wp14:pctHeight>
            </wp14:sizeRelV>
          </wp:anchor>
        </w:drawing>
      </w:r>
    </w:p>
    <w:sectPr w:rsidR="00D717C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8B57706"/>
    <w:multiLevelType w:val="multilevel"/>
    <w:tmpl w:val="09FC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1B1"/>
    <w:rsid w:val="00006A47"/>
    <w:rsid w:val="000A6074"/>
    <w:rsid w:val="00251E32"/>
    <w:rsid w:val="004E0068"/>
    <w:rsid w:val="004F73FB"/>
    <w:rsid w:val="00732D95"/>
    <w:rsid w:val="00872932"/>
    <w:rsid w:val="00915CCB"/>
    <w:rsid w:val="00B41855"/>
    <w:rsid w:val="00BB1993"/>
    <w:rsid w:val="00C667BE"/>
    <w:rsid w:val="00C86CD3"/>
    <w:rsid w:val="00D631B1"/>
    <w:rsid w:val="00D717CB"/>
    <w:rsid w:val="00EB661E"/>
    <w:rsid w:val="00F043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C017B"/>
  <w15:chartTrackingRefBased/>
  <w15:docId w15:val="{639BF453-40A3-4C67-9731-89D7FCC57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Theme="minorHAnsi" w:hAnsi="Verdana"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E0068"/>
    <w:pPr>
      <w:spacing w:after="0" w:line="240" w:lineRule="auto"/>
    </w:pPr>
  </w:style>
  <w:style w:type="character" w:styleId="Hyperlink">
    <w:name w:val="Hyperlink"/>
    <w:basedOn w:val="DefaultParagraphFont"/>
    <w:uiPriority w:val="99"/>
    <w:semiHidden/>
    <w:unhideWhenUsed/>
    <w:rsid w:val="004F73F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7962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hyperlink" Target="https://zoom.us/j/559962964?pwd=SVpTSVZ2RnhkVHNrQmJqN2NwUlU1Zz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334</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dc:description/>
  <cp:lastModifiedBy>Bruce</cp:lastModifiedBy>
  <cp:revision>4</cp:revision>
  <dcterms:created xsi:type="dcterms:W3CDTF">2021-10-17T02:23:00Z</dcterms:created>
  <dcterms:modified xsi:type="dcterms:W3CDTF">2021-10-17T02:32:00Z</dcterms:modified>
</cp:coreProperties>
</file>